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A8" w:rsidRDefault="00243EA8"/>
    <w:p w:rsidR="0095024A" w:rsidRDefault="00A30F9D">
      <w:pPr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30968" cy="9810750"/>
            <wp:effectExtent l="0" t="0" r="3810" b="0"/>
            <wp:docPr id="5" name="Рисунок 5" descr="C:\Users\User1\Desktop\колдоговор 21-23\2021-06-29 17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\Desktop\колдоговор 21-23\2021-06-29 17\1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181" cy="981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lastRenderedPageBreak/>
        <w:t>е) обязательное привлечение работников к участию в управлении охраной труда и обеспечении условий труда, соответствующих требованиям охраны труда;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ж) личную заинтересованность в обеспечении, насколько это возможно, безопасных условий труда;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з) выполнение иных обязанностей в области охраны труда исходя из специфики деятельности Учреждения.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30F9D" w:rsidRPr="00A30F9D" w:rsidRDefault="00A30F9D" w:rsidP="00A30F9D">
      <w:pPr>
        <w:spacing w:line="240" w:lineRule="auto"/>
        <w:ind w:left="-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F9D">
        <w:rPr>
          <w:rFonts w:ascii="Times New Roman" w:hAnsi="Times New Roman" w:cs="Times New Roman"/>
          <w:b/>
          <w:sz w:val="24"/>
          <w:szCs w:val="24"/>
        </w:rPr>
        <w:t>3. Цели Учреждения в области охраны труда.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3.1. Основные цели Системы управления охраной труда в Учреждении: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реализация основных направлений политики организации в сфере охраны труда и выработка предложений по её совершенствованию;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разработка и реализация программ улучшения условий и охраны труда;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создание условий, обеспечивающих соблюдение законодательства по охране труда, в том числе обеспечение безопасности эксплуатации здания и помещений, используемых в трудовом процессе, оборудования, приборов и технических средств трудового процесса;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формирование безопасных условий труда;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над соблюдением требований охраны труда;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предотвращение несчастных случаев с лицами, осуществляющих трудовую деятельность в Учреждении;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охрана и укрепление здоровья лиц, осуществляющих трудовую деятельность в Учреждении,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A30F9D" w:rsidRPr="00A30F9D" w:rsidRDefault="00A30F9D" w:rsidP="00A30F9D">
      <w:pPr>
        <w:spacing w:line="240" w:lineRule="auto"/>
        <w:ind w:left="-426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30F9D" w:rsidRPr="00A30F9D" w:rsidRDefault="00A30F9D" w:rsidP="00A30F9D">
      <w:pPr>
        <w:pStyle w:val="a3"/>
        <w:numPr>
          <w:ilvl w:val="0"/>
          <w:numId w:val="4"/>
        </w:numPr>
        <w:ind w:left="0" w:right="-1" w:firstLine="0"/>
        <w:jc w:val="center"/>
        <w:rPr>
          <w:b/>
        </w:rPr>
      </w:pPr>
      <w:r w:rsidRPr="00A30F9D">
        <w:rPr>
          <w:b/>
        </w:rPr>
        <w:t>Распределение обязанностей в сфере охраны труда</w:t>
      </w:r>
    </w:p>
    <w:p w:rsidR="00A30F9D" w:rsidRPr="00A30F9D" w:rsidRDefault="00A30F9D" w:rsidP="00A30F9D">
      <w:pPr>
        <w:pStyle w:val="a3"/>
        <w:ind w:left="0" w:right="-1"/>
        <w:jc w:val="center"/>
        <w:rPr>
          <w:b/>
        </w:rPr>
      </w:pPr>
      <w:r w:rsidRPr="00A30F9D">
        <w:rPr>
          <w:b/>
        </w:rPr>
        <w:t>между должностными лицами Учреждения.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4.1. Организационно система управления охраной труда в Учреждении является двухуровневой.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Управление охраной труда на первом уровне в соответствии с имеющимися полномочиями осуществляет заведующий Учреждением. Управление охраной труда на втором уровне в соответствии с имеющимися полномочиями осуществляет специалист по охране труда (назначается приказом руководителя).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4.2. Порядок организации работы по охране труда в Учреждении определяется Правилами внутреннего трудового распорядка, должностными инструкциями и в соответствии с требованиями настоящего Положения.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4.3. Руководитель Учреждения в порядке, установленном законодательством: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 xml:space="preserve">-  проводит вводный инструктаж по охране труда со всеми лицами, поступающими на работу, проходящими производственную практику; 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организует проведение вводного инструктажа по охране труда с вновь поступающими на работу лицами, инструктаж на рабочем месте с сотрудниками Учреждения;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осуществляет общее управление охраной труда в Учреждении;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обеспечивает соблюдение действующего законодательства о труде, выполнение постановлений и распоряжений вышестоящих органов, нормативных (правовых) документов по вопросам охраны труда, предписаний органов государственного надзора и контроля;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lastRenderedPageBreak/>
        <w:t>- организует работу по созданию и обеспечению условий работы в соответствии с действующим трудовым законодательством, отраслевыми и ведомственными нормативными документами, локальными актами по охране труда Учреждения;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обеспечивает безопасную эксплуатацию здания и помещений, инженерно-технических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труда; 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своевременно организует осмотры и ремонт здания (помещений) Учреждения;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утверждает должностные обязанности по обеспечению охраны труда и инструкции по охране труда для работников Учреждения;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обеспечивает разработку и реализацию планов мероприятий по охране труда, целевых программ по охране труда;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принимает меры по внедрению предложений коллектива, направленных на дальнейшее улучшение и оздоровление условий работы;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выносит на обсуждение совещаний и собраний трудового коллектива вопросы организации работы по охране труда;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отчитывается на собраниях трудового коллектива о состоянии охраны труда, выполнении мероприятий по улучшению условий труда, а также принимаемых мерах по устранению выявленных недостатков;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 xml:space="preserve">- обеспечивает финансирование мероприятий по охране труда и осуществляет контроль над эффективностью их использования, организует обеспечение работников Учреждения спецодеждой, </w:t>
      </w:r>
      <w:proofErr w:type="spellStart"/>
      <w:r w:rsidRPr="00A30F9D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Pr="00A30F9D">
        <w:rPr>
          <w:rFonts w:ascii="Times New Roman" w:hAnsi="Times New Roman" w:cs="Times New Roman"/>
          <w:sz w:val="24"/>
          <w:szCs w:val="24"/>
        </w:rPr>
        <w:t xml:space="preserve"> и другими средствами индивидуальной защиты в соответствии с действующими типовыми нормами и инструкциями;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осуществляет поощрение работников Учреждения за активную работу по созданию и обеспечению здоровых и безопасных условий труда;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осуществляет привлечение к дисциплинарной ответственности лиц, виновных в нарушении трудового законодательства, правил и норм по охране труда;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проводит профилактическую работу по предупреждению травматизма и снижению заболеваемости работников;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контролирует своевременное проведение диспансеризации работников;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обеспечивает выполнение нормативных документов по охране труда, предписаний органов управления, государственного надзора и технической инспекции труда;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 xml:space="preserve">- сообщает о групповом, тяжёлом несчастном случае и случае со смертельным исходом в государственную инспекцию труда, фонд социального страхования, прокуратуру, в орган местного самоуправления, </w:t>
      </w:r>
      <w:proofErr w:type="spellStart"/>
      <w:r w:rsidRPr="00A30F9D">
        <w:rPr>
          <w:rFonts w:ascii="Times New Roman" w:hAnsi="Times New Roman" w:cs="Times New Roman"/>
          <w:sz w:val="24"/>
          <w:szCs w:val="24"/>
        </w:rPr>
        <w:t>Ростехнадзор</w:t>
      </w:r>
      <w:proofErr w:type="spellEnd"/>
      <w:r w:rsidRPr="00A30F9D">
        <w:rPr>
          <w:rFonts w:ascii="Times New Roman" w:hAnsi="Times New Roman" w:cs="Times New Roman"/>
          <w:sz w:val="24"/>
          <w:szCs w:val="24"/>
        </w:rPr>
        <w:t xml:space="preserve"> и в другие органы; 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контролирует выполнение ежегодных соглашений по охране труда;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утверждает инструкции по охране труда для работ.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4.4. Функции службы охраны труда в Учреждении возлагаются на ответственного по охране труда, который подчиняется непосредственно руководителю. Ответственный по охране труда в своей деятельности руководствуются законами и иными нормативными правовыми актами об охране, соглашениями (отраслевым, территориальным), соглашением по охране труда, другими локальными нормативными правовыми актами Учреждения.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Основными задачами ответственного по охране труда являются: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lastRenderedPageBreak/>
        <w:t>- организация работы по обеспечению выполнения работниками требований охраны труда;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за соблюдением работниками законов и иных нормативных правовых актов об охране труда, соглашения по охране труда, других локальных нормативных правовых актов Учреждения;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разработка новых и пересмотр устаревших инструкций по охране труда;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в предусмотренных случаях проведения предварительных (при поступлении на работу) и периодических медицинских осмотров работников;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 xml:space="preserve">- контроль за выдачей работникам спецодежды, </w:t>
      </w:r>
      <w:proofErr w:type="spellStart"/>
      <w:r w:rsidRPr="00A30F9D"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 w:rsidRPr="00A30F9D">
        <w:rPr>
          <w:rFonts w:ascii="Times New Roman" w:hAnsi="Times New Roman" w:cs="Times New Roman"/>
          <w:sz w:val="24"/>
          <w:szCs w:val="24"/>
        </w:rPr>
        <w:t xml:space="preserve"> и других необходимых средств индивидуальной защиты;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за своевременным обеспечением работающих смывающими средствами в соответствии с установленными нормами;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за своевременным проведением специальной оценки условий труда, паспортизации санитарно-технического состояния условий труда, разработкой и выполнением по их результатам мероприятий по приведению условий и охраны труда в соответствие с нормативными требованиями;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изучение и распространение передового опыта по охране труда, пропаганда вопросов охраны труда.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Для выполнения поставленных задач на специалиста по охране труда возлагаются следующие функции: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учёт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организация, методическое руководство специальной оценкой условий труда, сертификацией работ по охране труда и контроль за их проведением;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проведение проверок, обследований технического состояния здания и помещений, средств индивидуальной защиты работников, состояния санитарно-технических устройств, работы вентиляционных систем на соответствие требованиям охраны труда;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разработка программ по улучшению условий и охраны труда, предупреждению производственного травматизма, профессиональных заболеваний; оказание организационно-методической помощи по выполнению запланированных мероприятий;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участие в составлении разделов коллективного договора, касающихся условий и охраны труда;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оказание помощи заведующему Учреждением в составлении списков должностей, в соответствии с которыми работники должны проходить обязательные предварительные и периодические медицинские осмотры;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участие в работе комиссии по расследованию несчастных случаев; 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оформление и хранение документов, касающихся требований охраны труда, в соответствии с установленными сроками;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участие в подготовке документов для назначения выплат по страхованию в связи с несчастными случаями на работе или профессиональными заболеваниями;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составление отчётности по охране и условиям труда по установленным формам;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разработка программ обучения по охране труда работников учреждения (по необходимости);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за обеспечением и правильным применением средств индивидуальной и коллективной защиты;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организация своевременного обучения по охране труда работников Учреждения, в том числе его заведующего, и участие в работе комиссий по проверке знаний требований охраны труда;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lastRenderedPageBreak/>
        <w:t>- обеспечение должностных лиц Учреждения локальными нормативными правовыми актами Учреждения, наглядными пособиями и учебными материалами по охране труда;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организация совещаний по охране труда;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доведение до сведения работников действующих законов и иных нормативных правовых актов об охране труда Российской Федерации, коллективного договора, соглашения по охране труда в учреждении;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за выполнением мероприятий, предусмотренных программами, планами по улучшению условий и охраны труда, соглашением по охране труда, а также за принятием мер по устранению причин, вызвавших несчастный случай на работе, выполнением предписаний органов государственного надзора и контроля за соблюдением требований охраны труда, других мероприятий по созданию безопасных условий труда;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за своевременным проведением соответствующими специалистами необходимых испытаний и технических освидетельствований оборудования и механизмов;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за организацией хранения, выдачи специальной одежды, специальной обуви и других средств индивидуальной и коллективной защиты;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за правильным расходованием средств, выделенных на выполнение мероприятий по улучшению условий и охраны труда;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контроль за использованием труда женщин в соответствии с законодательством Российской Федерации;</w:t>
      </w:r>
    </w:p>
    <w:p w:rsidR="00A30F9D" w:rsidRPr="00A30F9D" w:rsidRDefault="00A30F9D" w:rsidP="00A30F9D">
      <w:pPr>
        <w:spacing w:line="240" w:lineRule="auto"/>
        <w:ind w:left="-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рассмотрение писем, заявлений, жалоб работников, касающихся вопросов условий и охраны труда, подготовка предложений заведующему Учреждением по устранению выявленных недостатков.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Ответственный по охране труда: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планирует в установленном порядке периодическое обучение работников Учреждения по вопросам обеспечения охраны труда на краткосрочных курсах и семинарах;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запрещает проведение работ при наличии опасных условий для здоровья лиц, задействованных в трудовой деятельности;</w:t>
      </w:r>
    </w:p>
    <w:p w:rsidR="00A30F9D" w:rsidRPr="00A30F9D" w:rsidRDefault="00A30F9D" w:rsidP="00A30F9D">
      <w:pPr>
        <w:spacing w:line="240" w:lineRule="auto"/>
        <w:ind w:left="-284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- несёт персональную ответственность за обеспечение здоровых и безопасных условий труда в учреждении.</w:t>
      </w:r>
    </w:p>
    <w:p w:rsidR="00A30F9D" w:rsidRPr="00A30F9D" w:rsidRDefault="00A30F9D" w:rsidP="00A30F9D">
      <w:pPr>
        <w:spacing w:line="240" w:lineRule="auto"/>
        <w:ind w:left="-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30F9D">
        <w:rPr>
          <w:rFonts w:ascii="Times New Roman" w:hAnsi="Times New Roman" w:cs="Times New Roman"/>
          <w:b/>
          <w:sz w:val="24"/>
          <w:szCs w:val="24"/>
        </w:rPr>
        <w:t>5. Процедуры, направленные на достижение целей Учреждения в области охраны труда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5.1. С целью организации процедуры подготовки работников по охране труда руководитель приказом устанавливает: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а) требования к необходимой профессиональной компетентности по охране труда работников, ее проверке, поддержанию и развитию;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б) перечень профессий (должностей) работников, проходящих обучение по охране труда, с указанием ее продолжительности по каждой профессии (должности);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г) перечень профессий (должностей) работников, проходящих подготовку по охране труда у работодателя;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д) работников, ответственных за проведение инструктажа по охране труда на рабочем месте в структурных подразделениях, за проведение стажировки по охране труда;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е) вопросы, включаемые в программу инструктажа по охране труда;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ж) порядок организации подготовки по вопросам оказания первой помощи пострадавшим в результате несчастных случаев на работе;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л) порядок организации и проведения инструктажа по охране труда;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м) порядок организации и проведения мероприятий по охране труда;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lastRenderedPageBreak/>
        <w:t>о)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труда.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5.2.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руководитель приказом устанавливает (определяет) формы такого информирования и порядок их осуществления.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Такое информирование может осуществляться в форме: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а) включения соответствующих положений в трудовой договор работника;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б) ознакомления работника с результатами специальной оценки условий труда на его рабочем месте;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в) размещения сводных данных о результатах проведения специальной оценки условий труда на рабочих местах;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г) изготовления и распространения информационных бюллетеней, плакатов, иной печатной продукции, видео- и аудиоматериалов;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д) использования информационных ресурсов в информационно-телекоммуникационной сети "Интернет";</w:t>
      </w:r>
    </w:p>
    <w:p w:rsidR="00A30F9D" w:rsidRPr="00A30F9D" w:rsidRDefault="00A30F9D" w:rsidP="00A30F9D">
      <w:pPr>
        <w:spacing w:line="240" w:lineRule="auto"/>
        <w:ind w:left="-426" w:right="-1" w:firstLine="568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е) размещения соответствующей информации в общедоступных местах.</w:t>
      </w:r>
    </w:p>
    <w:p w:rsidR="00A30F9D" w:rsidRPr="00A30F9D" w:rsidRDefault="00A30F9D" w:rsidP="00A30F9D">
      <w:pPr>
        <w:spacing w:line="240" w:lineRule="auto"/>
        <w:ind w:left="-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F9D">
        <w:rPr>
          <w:rFonts w:ascii="Times New Roman" w:hAnsi="Times New Roman" w:cs="Times New Roman"/>
          <w:b/>
          <w:sz w:val="24"/>
          <w:szCs w:val="24"/>
        </w:rPr>
        <w:t>6. Планирование мероприятий по организации процедур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6.1. С целью планирования мероприятий по реализации процедур заведующий Учреждением, исходя из специфики деятельности Учреждения, устанавливает порядок подготовки, пересмотра и актуализации плана мероприятий по реализации процедур (далее - План).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6.2. В Плане отражаются: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а) результаты проведенного ответственным по охране труда анализа состояния условий и охраны труда;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б) общий перечень мероприятий, проводимых при реализации процедур;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в) ожидаемый результат по каждому мероприятию, проводимому при реализации процедур;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г) сроки реализации по каждому мероприятию, проводимому при реализации процедур;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д) ответственные лица за реализацию мероприятий, проводимых при реализации процедур, на каждом уровне управления;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е) источник финансирования мероприятий, проводимых при реализации процедур.</w:t>
      </w:r>
    </w:p>
    <w:p w:rsidR="00A30F9D" w:rsidRPr="00A30F9D" w:rsidRDefault="00A30F9D" w:rsidP="00A30F9D">
      <w:pPr>
        <w:spacing w:line="240" w:lineRule="auto"/>
        <w:ind w:left="-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F9D">
        <w:rPr>
          <w:rFonts w:ascii="Times New Roman" w:hAnsi="Times New Roman" w:cs="Times New Roman"/>
          <w:b/>
          <w:sz w:val="24"/>
          <w:szCs w:val="24"/>
        </w:rPr>
        <w:t>7. Контроль функционирования СУОТ и мониторинг реализации процедур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7.1. С целью организации контроля функционирования СУОТ и мониторинга реализации процедур руководитель приказом устанавливает (определяет) порядок реализации мероприятий, обеспечивающих: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а) оценку соответствия состояния условий и охраны труда требованиям охраны труда, соглашению по охране труда;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б) получение информации для определения результативности и эффективности процедур;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в) получение данных, составляющих основу для принятия решений по совершенствованию СУОТ.</w:t>
      </w:r>
    </w:p>
    <w:p w:rsidR="00A30F9D" w:rsidRPr="00A30F9D" w:rsidRDefault="00A30F9D" w:rsidP="00A30F9D">
      <w:pPr>
        <w:spacing w:line="240" w:lineRule="auto"/>
        <w:ind w:left="-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F9D">
        <w:rPr>
          <w:rFonts w:ascii="Times New Roman" w:hAnsi="Times New Roman" w:cs="Times New Roman"/>
          <w:b/>
          <w:sz w:val="24"/>
          <w:szCs w:val="24"/>
        </w:rPr>
        <w:t>8. Планирование улучшений функционирования СУОТ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8.1. С целью организации планирования улучшения функционирования СУОТ руководитель ежегодно на основании предложений ответственного по охране труда и с учетом результатов контрольно-надзорных мероприятий органов государственной власти, предложений работников утверждает план улучшения функционирования СУОТ.</w:t>
      </w:r>
    </w:p>
    <w:p w:rsidR="00A30F9D" w:rsidRPr="00A30F9D" w:rsidRDefault="00A30F9D" w:rsidP="00A30F9D">
      <w:pPr>
        <w:spacing w:line="240" w:lineRule="auto"/>
        <w:ind w:left="-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F9D">
        <w:rPr>
          <w:rFonts w:ascii="Times New Roman" w:hAnsi="Times New Roman" w:cs="Times New Roman"/>
          <w:b/>
          <w:sz w:val="24"/>
          <w:szCs w:val="24"/>
        </w:rPr>
        <w:lastRenderedPageBreak/>
        <w:t>9. Реагирование на несчастные случаи и профессиональные заболевания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9.1. С целью обеспечения и поддержания безопасных условий труда, недопущения случаев производственного травматизма и профессиональной заболеваемости руководитель устанавливает порядок выявления потенциально возможных аварий, порядок действий в случае их возникновения.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9.2.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а) защиту людей, находящихся в рабочей зоне, при несчастных случаях посредством использования внутренней системы связи;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б) возможность работников остановить работу и/или незамедлительно покинуть рабочее место и направиться в безопасное место;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в) предоставление информации о несчастном случае соответствующим компетентным органам;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г) оказание первой помощи пострадавшим в результате несчастного случая на рабочем месте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д)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реальным.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9.3. С целью своевременного определения и понимания причин возникновения аварий, несчастных случаев и профессиональных заболеваний руководитель устанавливает порядок расследования аварий, несчастных случаев и профессиональных заболеваний, а также оформления отчётных документов.</w:t>
      </w:r>
    </w:p>
    <w:p w:rsidR="00A30F9D" w:rsidRPr="00A30F9D" w:rsidRDefault="00A30F9D" w:rsidP="00A30F9D">
      <w:pPr>
        <w:spacing w:line="240" w:lineRule="auto"/>
        <w:ind w:left="-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F9D">
        <w:rPr>
          <w:rFonts w:ascii="Times New Roman" w:hAnsi="Times New Roman" w:cs="Times New Roman"/>
          <w:b/>
          <w:sz w:val="24"/>
          <w:szCs w:val="24"/>
        </w:rPr>
        <w:t>10. Управление документами СУОТ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10.1. С целью организации управления документами СУОТ руководитель устанавливает (определяет)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конкретного исполнителя.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10.2.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а) акты и иные записи данных, вытекающие из осуществления СУОТ;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б) журналы учета и акты записей данных об авариях, несчастных случаях, профессиональных заболеваниях;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A30F9D" w:rsidRPr="00A30F9D" w:rsidRDefault="00A30F9D" w:rsidP="00A30F9D">
      <w:pPr>
        <w:spacing w:line="240" w:lineRule="auto"/>
        <w:ind w:left="-426" w:right="-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г) результаты контроля функционирования СУОТ.</w:t>
      </w:r>
    </w:p>
    <w:p w:rsidR="00A30F9D" w:rsidRPr="00A30F9D" w:rsidRDefault="00A30F9D" w:rsidP="00A30F9D">
      <w:pPr>
        <w:spacing w:line="240" w:lineRule="auto"/>
        <w:ind w:left="-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F9D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11.1. При изменении действующего законодательства настоящее Положение подлежит пересмотру.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11.2. Во всем остальном, не предусмотренном настоящим Положением, должностные лица Учреждения обязаны руководствоваться действующим законодательством в сфере охраны труда и Типовым положением о системе управления охраной труда, утверждённым приказом Министерства труда и социальной защиты РФ от 19 августа 2016 года № 438н.</w:t>
      </w:r>
    </w:p>
    <w:p w:rsidR="00A30F9D" w:rsidRPr="00A30F9D" w:rsidRDefault="00A30F9D" w:rsidP="00A30F9D">
      <w:pPr>
        <w:spacing w:line="240" w:lineRule="auto"/>
        <w:ind w:left="-426" w:right="-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0F9D">
        <w:rPr>
          <w:rFonts w:ascii="Times New Roman" w:hAnsi="Times New Roman" w:cs="Times New Roman"/>
          <w:sz w:val="24"/>
          <w:szCs w:val="24"/>
        </w:rPr>
        <w:t>11.3. С настоящим Положением должны быть ознакомлены все работники Учреждения.</w:t>
      </w:r>
    </w:p>
    <w:p w:rsidR="00A30F9D" w:rsidRPr="0095024A" w:rsidRDefault="00A30F9D">
      <w:pPr>
        <w:rPr>
          <w:rFonts w:ascii="Times New Roman" w:hAnsi="Times New Roman" w:cs="Times New Roman"/>
          <w:sz w:val="24"/>
          <w:szCs w:val="24"/>
        </w:rPr>
      </w:pPr>
    </w:p>
    <w:sectPr w:rsidR="00A30F9D" w:rsidRPr="0095024A" w:rsidSect="00A30F9D">
      <w:pgSz w:w="11906" w:h="16838"/>
      <w:pgMar w:top="709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178CB"/>
    <w:multiLevelType w:val="multilevel"/>
    <w:tmpl w:val="BFDE1E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 w15:restartNumberingAfterBreak="0">
    <w:nsid w:val="4881500B"/>
    <w:multiLevelType w:val="multilevel"/>
    <w:tmpl w:val="E0D0219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ED2D98"/>
    <w:multiLevelType w:val="multilevel"/>
    <w:tmpl w:val="D34A68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D5111E"/>
    <w:multiLevelType w:val="multilevel"/>
    <w:tmpl w:val="ABA68EF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4A"/>
    <w:rsid w:val="00243EA8"/>
    <w:rsid w:val="0095024A"/>
    <w:rsid w:val="00A3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07DE"/>
  <w15:chartTrackingRefBased/>
  <w15:docId w15:val="{61323967-3B41-4369-AD8B-D4225AE1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F9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2661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2021-06-29T08:18:00Z</dcterms:created>
  <dcterms:modified xsi:type="dcterms:W3CDTF">2021-06-29T08:18:00Z</dcterms:modified>
</cp:coreProperties>
</file>